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FFB1" w14:textId="7E1D7E02" w:rsidR="00CE5F67" w:rsidRPr="00494AA3" w:rsidRDefault="00CE5F67" w:rsidP="00CE5F67">
      <w:pPr>
        <w:spacing w:line="261" w:lineRule="exact"/>
        <w:ind w:left="20"/>
        <w:rPr>
          <w:rFonts w:asciiTheme="minorEastAsia" w:eastAsiaTheme="minorEastAsia" w:hAnsiTheme="minorEastAsia"/>
          <w:spacing w:val="-10"/>
          <w:sz w:val="24"/>
          <w:szCs w:val="24"/>
        </w:rPr>
      </w:pPr>
      <w:bookmarkStart w:id="0" w:name="_Hlk201674993"/>
      <w:r w:rsidRPr="00494AA3">
        <w:rPr>
          <w:rFonts w:asciiTheme="minorEastAsia" w:eastAsiaTheme="minorEastAsia" w:hAnsiTheme="minorEastAsia" w:hint="eastAsia"/>
          <w:spacing w:val="-2"/>
          <w:sz w:val="24"/>
          <w:szCs w:val="24"/>
        </w:rPr>
        <w:t>様式第</w:t>
      </w:r>
      <w:r w:rsidR="00D976BC">
        <w:rPr>
          <w:rFonts w:asciiTheme="minorEastAsia" w:eastAsiaTheme="minorEastAsia" w:hAnsiTheme="minorEastAsia" w:hint="eastAsia"/>
          <w:spacing w:val="-2"/>
          <w:sz w:val="24"/>
          <w:szCs w:val="24"/>
        </w:rPr>
        <w:t>９</w:t>
      </w:r>
      <w:r w:rsidRPr="00494AA3">
        <w:rPr>
          <w:rFonts w:asciiTheme="minorEastAsia" w:eastAsiaTheme="minorEastAsia" w:hAnsiTheme="minorEastAsia" w:hint="eastAsia"/>
          <w:spacing w:val="-2"/>
          <w:sz w:val="24"/>
          <w:szCs w:val="24"/>
        </w:rPr>
        <w:t>号（第</w:t>
      </w:r>
      <w:r w:rsidR="005254B9" w:rsidRPr="00494AA3">
        <w:rPr>
          <w:rFonts w:asciiTheme="minorEastAsia" w:eastAsiaTheme="minorEastAsia" w:hAnsiTheme="minorEastAsia" w:hint="eastAsia"/>
          <w:spacing w:val="-2"/>
          <w:sz w:val="24"/>
          <w:szCs w:val="24"/>
        </w:rPr>
        <w:t>10</w:t>
      </w:r>
      <w:r w:rsidRPr="00494AA3">
        <w:rPr>
          <w:rFonts w:asciiTheme="minorEastAsia" w:eastAsiaTheme="minorEastAsia" w:hAnsiTheme="minorEastAsia" w:hint="eastAsia"/>
          <w:spacing w:val="-2"/>
          <w:sz w:val="24"/>
          <w:szCs w:val="24"/>
        </w:rPr>
        <w:t>条関係</w:t>
      </w:r>
      <w:r w:rsidRPr="00494AA3">
        <w:rPr>
          <w:rFonts w:asciiTheme="minorEastAsia" w:eastAsiaTheme="minorEastAsia" w:hAnsiTheme="minorEastAsia" w:hint="eastAsia"/>
          <w:spacing w:val="-10"/>
          <w:sz w:val="24"/>
          <w:szCs w:val="24"/>
        </w:rPr>
        <w:t>）</w:t>
      </w:r>
    </w:p>
    <w:p w14:paraId="2B1495B5" w14:textId="77777777" w:rsidR="00CE5F67" w:rsidRPr="00494AA3" w:rsidRDefault="00CE5F67" w:rsidP="00896A23">
      <w:pPr>
        <w:pStyle w:val="1"/>
        <w:ind w:right="3"/>
        <w:rPr>
          <w:rFonts w:asciiTheme="minorEastAsia" w:eastAsiaTheme="minorEastAsia" w:hAnsiTheme="minorEastAsia"/>
          <w:spacing w:val="-1"/>
        </w:rPr>
      </w:pPr>
    </w:p>
    <w:p w14:paraId="42BE05FA" w14:textId="0954FF9B" w:rsidR="00896A23" w:rsidRPr="00494AA3" w:rsidRDefault="005254B9" w:rsidP="00896A23">
      <w:pPr>
        <w:pStyle w:val="1"/>
        <w:ind w:right="3"/>
        <w:rPr>
          <w:rFonts w:asciiTheme="minorEastAsia" w:eastAsiaTheme="minorEastAsia" w:hAnsiTheme="minorEastAsia"/>
        </w:rPr>
      </w:pPr>
      <w:r w:rsidRPr="00494AA3">
        <w:rPr>
          <w:rFonts w:asciiTheme="minorEastAsia" w:eastAsiaTheme="minorEastAsia" w:hAnsiTheme="minorEastAsia" w:hint="eastAsia"/>
          <w:spacing w:val="-1"/>
        </w:rPr>
        <w:t>野沢温泉村宿泊税に係るシステム改修事業補助金</w:t>
      </w:r>
      <w:r w:rsidR="00896A23" w:rsidRPr="00494AA3">
        <w:rPr>
          <w:rFonts w:asciiTheme="minorEastAsia" w:eastAsiaTheme="minorEastAsia" w:hAnsiTheme="minorEastAsia" w:hint="eastAsia"/>
          <w:spacing w:val="-1"/>
        </w:rPr>
        <w:t>実績報告書</w:t>
      </w:r>
    </w:p>
    <w:p w14:paraId="55DF9E9D" w14:textId="3CA98482" w:rsidR="00E978E6" w:rsidRPr="00494AA3" w:rsidRDefault="00E978E6" w:rsidP="00896A23">
      <w:pPr>
        <w:pStyle w:val="a6"/>
        <w:spacing w:before="203"/>
        <w:ind w:left="0" w:right="3"/>
        <w:rPr>
          <w:rFonts w:asciiTheme="minorEastAsia" w:eastAsiaTheme="minorEastAsia" w:hAnsiTheme="minorEastAsia"/>
          <w:sz w:val="24"/>
          <w:szCs w:val="24"/>
        </w:rPr>
      </w:pPr>
    </w:p>
    <w:p w14:paraId="7ED4C3B9" w14:textId="5B243E36" w:rsidR="00E978E6" w:rsidRPr="00494AA3" w:rsidRDefault="00494AA3" w:rsidP="00896A23">
      <w:pPr>
        <w:pStyle w:val="a6"/>
        <w:ind w:left="0" w:right="3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E978E6" w:rsidRPr="00494AA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978E6" w:rsidRPr="00494AA3">
        <w:rPr>
          <w:rFonts w:asciiTheme="minorEastAsia" w:eastAsiaTheme="minorEastAsia" w:hAnsiTheme="minorEastAsia" w:hint="eastAsia"/>
          <w:spacing w:val="53"/>
          <w:w w:val="150"/>
          <w:sz w:val="24"/>
          <w:szCs w:val="24"/>
        </w:rPr>
        <w:t xml:space="preserve"> </w:t>
      </w:r>
      <w:r w:rsidR="00E978E6" w:rsidRPr="00494AA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978E6" w:rsidRPr="00494AA3">
        <w:rPr>
          <w:rFonts w:asciiTheme="minorEastAsia" w:eastAsiaTheme="minorEastAsia" w:hAnsiTheme="minorEastAsia" w:hint="eastAsia"/>
          <w:spacing w:val="51"/>
          <w:w w:val="150"/>
          <w:sz w:val="24"/>
          <w:szCs w:val="24"/>
        </w:rPr>
        <w:t xml:space="preserve"> </w:t>
      </w:r>
      <w:r w:rsidR="00E978E6" w:rsidRPr="00494AA3">
        <w:rPr>
          <w:rFonts w:asciiTheme="minorEastAsia" w:eastAsiaTheme="minorEastAsia" w:hAnsiTheme="minorEastAsia" w:hint="eastAsia"/>
          <w:spacing w:val="-10"/>
          <w:sz w:val="24"/>
          <w:szCs w:val="24"/>
        </w:rPr>
        <w:t>日</w:t>
      </w:r>
    </w:p>
    <w:p w14:paraId="4365967B" w14:textId="77777777" w:rsidR="00E978E6" w:rsidRPr="00494AA3" w:rsidRDefault="00E978E6" w:rsidP="00896A23">
      <w:pPr>
        <w:pStyle w:val="a6"/>
        <w:spacing w:before="174"/>
        <w:ind w:left="0" w:right="3"/>
        <w:rPr>
          <w:rFonts w:asciiTheme="minorEastAsia" w:eastAsiaTheme="minorEastAsia" w:hAnsiTheme="minorEastAsia"/>
          <w:sz w:val="24"/>
          <w:szCs w:val="24"/>
        </w:rPr>
      </w:pPr>
    </w:p>
    <w:p w14:paraId="2B4AB358" w14:textId="6DEEA511" w:rsidR="00E978E6" w:rsidRPr="00494AA3" w:rsidRDefault="00896A23" w:rsidP="00896A23">
      <w:pPr>
        <w:pStyle w:val="a6"/>
        <w:ind w:left="0" w:right="3"/>
        <w:rPr>
          <w:rFonts w:asciiTheme="minorEastAsia" w:eastAsiaTheme="minorEastAsia" w:hAnsiTheme="minorEastAsia"/>
          <w:sz w:val="24"/>
          <w:szCs w:val="24"/>
        </w:rPr>
      </w:pPr>
      <w:r w:rsidRPr="00494AA3">
        <w:rPr>
          <w:rFonts w:asciiTheme="minorEastAsia" w:eastAsiaTheme="minorEastAsia" w:hAnsiTheme="minorEastAsia" w:hint="eastAsia"/>
          <w:sz w:val="24"/>
          <w:szCs w:val="24"/>
        </w:rPr>
        <w:t>（宛先）</w:t>
      </w:r>
      <w:r w:rsidR="005254B9" w:rsidRPr="00494AA3">
        <w:rPr>
          <w:rFonts w:asciiTheme="minorEastAsia" w:eastAsiaTheme="minorEastAsia" w:hAnsiTheme="minorEastAsia" w:hint="eastAsia"/>
          <w:sz w:val="24"/>
          <w:szCs w:val="24"/>
        </w:rPr>
        <w:t>野沢温泉村</w:t>
      </w:r>
      <w:r w:rsidR="00C05FE7" w:rsidRPr="00494AA3">
        <w:rPr>
          <w:rFonts w:asciiTheme="minorEastAsia" w:eastAsiaTheme="minorEastAsia" w:hAnsiTheme="minorEastAsia" w:hint="eastAsia"/>
          <w:sz w:val="24"/>
          <w:szCs w:val="24"/>
        </w:rPr>
        <w:t>長</w:t>
      </w:r>
    </w:p>
    <w:p w14:paraId="6BCEF575" w14:textId="77777777" w:rsidR="00E978E6" w:rsidRPr="00494AA3" w:rsidRDefault="00E978E6" w:rsidP="00896A23">
      <w:pPr>
        <w:pStyle w:val="a6"/>
        <w:spacing w:before="220"/>
        <w:ind w:left="0" w:right="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536" w:type="dxa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1972"/>
      </w:tblGrid>
      <w:tr w:rsidR="00E978E6" w:rsidRPr="00494AA3" w14:paraId="35DD9863" w14:textId="77777777" w:rsidTr="00494AA3">
        <w:trPr>
          <w:trHeight w:val="50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B7612" w14:textId="77777777" w:rsidR="00E978E6" w:rsidRPr="00494AA3" w:rsidRDefault="00E978E6" w:rsidP="00896A23">
            <w:pPr>
              <w:pStyle w:val="TableParagraph"/>
              <w:spacing w:line="241" w:lineRule="exact"/>
              <w:ind w:right="3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494AA3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本</w:t>
            </w:r>
            <w:r w:rsidRPr="00494AA3">
              <w:rPr>
                <w:rFonts w:asciiTheme="minorEastAsia" w:eastAsiaTheme="minorEastAsia" w:hAnsiTheme="minorEastAsia" w:hint="eastAsia"/>
                <w:spacing w:val="53"/>
                <w:w w:val="150"/>
                <w:sz w:val="24"/>
                <w:szCs w:val="24"/>
                <w:lang w:eastAsia="en-US"/>
              </w:rPr>
              <w:t xml:space="preserve"> </w:t>
            </w:r>
            <w:r w:rsidRPr="00494AA3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店</w:t>
            </w:r>
            <w:r w:rsidRPr="00494AA3">
              <w:rPr>
                <w:rFonts w:asciiTheme="minorEastAsia" w:eastAsiaTheme="minorEastAsia" w:hAnsiTheme="minorEastAsia" w:hint="eastAsia"/>
                <w:spacing w:val="51"/>
                <w:w w:val="150"/>
                <w:sz w:val="24"/>
                <w:szCs w:val="24"/>
                <w:lang w:eastAsia="en-US"/>
              </w:rPr>
              <w:t xml:space="preserve"> </w:t>
            </w:r>
            <w:r w:rsidRPr="00494AA3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住</w:t>
            </w:r>
            <w:r w:rsidRPr="00494AA3">
              <w:rPr>
                <w:rFonts w:asciiTheme="minorEastAsia" w:eastAsiaTheme="minorEastAsia" w:hAnsiTheme="minorEastAsia" w:hint="eastAsia"/>
                <w:spacing w:val="50"/>
                <w:w w:val="150"/>
                <w:sz w:val="24"/>
                <w:szCs w:val="24"/>
                <w:lang w:eastAsia="en-US"/>
              </w:rPr>
              <w:t xml:space="preserve"> </w:t>
            </w:r>
            <w:r w:rsidRPr="00494AA3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所</w:t>
            </w:r>
          </w:p>
        </w:tc>
      </w:tr>
      <w:tr w:rsidR="00E978E6" w:rsidRPr="00494AA3" w14:paraId="587A88C5" w14:textId="77777777" w:rsidTr="00494AA3">
        <w:trPr>
          <w:trHeight w:val="55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BCD95" w14:textId="77777777" w:rsidR="00E978E6" w:rsidRPr="00494AA3" w:rsidRDefault="00E978E6" w:rsidP="00896A23">
            <w:pPr>
              <w:pStyle w:val="TableParagraph"/>
              <w:tabs>
                <w:tab w:val="left" w:pos="631"/>
                <w:tab w:val="left" w:pos="1262"/>
              </w:tabs>
              <w:spacing w:before="42"/>
              <w:ind w:right="3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494AA3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団</w:t>
            </w:r>
            <w:r w:rsidRPr="00494AA3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ab/>
            </w:r>
            <w:r w:rsidRPr="00494AA3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体</w:t>
            </w:r>
            <w:r w:rsidRPr="00494AA3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ab/>
            </w:r>
            <w:r w:rsidRPr="00494AA3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名</w:t>
            </w:r>
          </w:p>
        </w:tc>
      </w:tr>
      <w:tr w:rsidR="00E978E6" w:rsidRPr="00494AA3" w14:paraId="2D960BA8" w14:textId="77777777" w:rsidTr="00494AA3">
        <w:trPr>
          <w:trHeight w:val="43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DDDE2" w14:textId="77777777" w:rsidR="00E978E6" w:rsidRPr="00494AA3" w:rsidRDefault="00E978E6" w:rsidP="00896A23">
            <w:pPr>
              <w:pStyle w:val="TableParagraph"/>
              <w:spacing w:before="42" w:line="224" w:lineRule="exact"/>
              <w:ind w:right="3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proofErr w:type="spellStart"/>
            <w:r w:rsidRPr="00494AA3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>代表者</w:t>
            </w:r>
            <w:proofErr w:type="spellEnd"/>
            <w:r w:rsidRPr="00494AA3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4AA3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>職</w:t>
            </w:r>
            <w:r w:rsidRPr="00494AA3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･</w:t>
            </w:r>
            <w:r w:rsidRPr="00494AA3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  <w:lang w:eastAsia="en-US"/>
              </w:rPr>
              <w:t>氏名</w:t>
            </w:r>
            <w:proofErr w:type="spellEnd"/>
          </w:p>
        </w:tc>
      </w:tr>
    </w:tbl>
    <w:p w14:paraId="31A8293C" w14:textId="7C5E2056" w:rsidR="00E978E6" w:rsidRPr="00494AA3" w:rsidRDefault="00E978E6" w:rsidP="00896A23">
      <w:pPr>
        <w:pStyle w:val="a6"/>
        <w:spacing w:before="118"/>
        <w:ind w:left="0" w:right="3"/>
        <w:rPr>
          <w:rFonts w:asciiTheme="minorEastAsia" w:eastAsiaTheme="minorEastAsia" w:hAnsiTheme="minorEastAsia"/>
          <w:sz w:val="24"/>
          <w:szCs w:val="24"/>
        </w:rPr>
      </w:pPr>
    </w:p>
    <w:p w14:paraId="420B6DDE" w14:textId="77777777" w:rsidR="00896A23" w:rsidRPr="00494AA3" w:rsidRDefault="00896A23" w:rsidP="00896A23">
      <w:pPr>
        <w:pStyle w:val="a6"/>
        <w:spacing w:before="118"/>
        <w:ind w:left="0" w:right="3"/>
        <w:rPr>
          <w:rFonts w:asciiTheme="minorEastAsia" w:eastAsiaTheme="minorEastAsia" w:hAnsiTheme="minorEastAsia"/>
          <w:sz w:val="24"/>
          <w:szCs w:val="24"/>
        </w:rPr>
      </w:pPr>
    </w:p>
    <w:p w14:paraId="1B42B85E" w14:textId="4A2FEAF5" w:rsidR="00E978E6" w:rsidRPr="00494AA3" w:rsidRDefault="00E978E6" w:rsidP="00896A23">
      <w:pPr>
        <w:pStyle w:val="a6"/>
        <w:spacing w:line="314" w:lineRule="auto"/>
        <w:ind w:left="0" w:right="3"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494AA3">
        <w:rPr>
          <w:rFonts w:asciiTheme="minorEastAsia" w:eastAsiaTheme="minorEastAsia" w:hAnsiTheme="minorEastAsia" w:hint="eastAsia"/>
          <w:sz w:val="24"/>
          <w:szCs w:val="24"/>
        </w:rPr>
        <w:t xml:space="preserve">年 月 日付け </w:t>
      </w:r>
      <w:r w:rsidR="00CE5F67" w:rsidRPr="00494AA3">
        <w:rPr>
          <w:rFonts w:asciiTheme="minorEastAsia" w:eastAsiaTheme="minorEastAsia" w:hAnsiTheme="minorEastAsia" w:hint="eastAsia"/>
          <w:sz w:val="24"/>
          <w:szCs w:val="24"/>
        </w:rPr>
        <w:t>指令</w:t>
      </w:r>
      <w:r w:rsidRPr="00494AA3">
        <w:rPr>
          <w:rFonts w:asciiTheme="minorEastAsia" w:eastAsiaTheme="minorEastAsia" w:hAnsiTheme="minorEastAsia" w:hint="eastAsia"/>
          <w:sz w:val="24"/>
          <w:szCs w:val="24"/>
        </w:rPr>
        <w:t>第 号で交付決定のあった</w:t>
      </w:r>
      <w:r w:rsidR="005254B9" w:rsidRPr="00494AA3">
        <w:rPr>
          <w:rFonts w:asciiTheme="minorEastAsia" w:eastAsiaTheme="minorEastAsia" w:hAnsiTheme="minorEastAsia" w:hint="eastAsia"/>
          <w:sz w:val="24"/>
          <w:szCs w:val="24"/>
        </w:rPr>
        <w:t>野沢温泉村宿泊税に係るシステム改修事業補助</w:t>
      </w:r>
      <w:r w:rsidRPr="00494AA3">
        <w:rPr>
          <w:rFonts w:asciiTheme="minorEastAsia" w:eastAsiaTheme="minorEastAsia" w:hAnsiTheme="minorEastAsia" w:hint="eastAsia"/>
          <w:sz w:val="24"/>
          <w:szCs w:val="24"/>
        </w:rPr>
        <w:t>事業を実施したので、</w:t>
      </w:r>
      <w:r w:rsidR="005254B9" w:rsidRPr="00494AA3">
        <w:rPr>
          <w:rFonts w:asciiTheme="minorEastAsia" w:eastAsiaTheme="minorEastAsia" w:hAnsiTheme="minorEastAsia" w:hint="eastAsia"/>
          <w:sz w:val="24"/>
          <w:szCs w:val="24"/>
        </w:rPr>
        <w:t>野沢温泉村宿泊税に係るシステム改修事業補助金</w:t>
      </w:r>
      <w:r w:rsidR="00DE3450" w:rsidRPr="00494AA3">
        <w:rPr>
          <w:rFonts w:asciiTheme="minorEastAsia" w:eastAsiaTheme="minorEastAsia" w:hAnsiTheme="minorEastAsia" w:hint="eastAsia"/>
          <w:spacing w:val="-2"/>
          <w:sz w:val="24"/>
          <w:szCs w:val="24"/>
        </w:rPr>
        <w:t>交付要綱第</w:t>
      </w:r>
      <w:r w:rsidR="00CE5F67" w:rsidRPr="00494AA3">
        <w:rPr>
          <w:rFonts w:asciiTheme="minorEastAsia" w:eastAsiaTheme="minorEastAsia" w:hAnsiTheme="minorEastAsia" w:hint="eastAsia"/>
          <w:sz w:val="24"/>
          <w:szCs w:val="24"/>
        </w:rPr>
        <w:t>１０</w:t>
      </w:r>
      <w:r w:rsidR="00DE3450" w:rsidRPr="00494AA3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DE3450" w:rsidRPr="00494AA3">
        <w:rPr>
          <w:rFonts w:asciiTheme="minorEastAsia" w:eastAsiaTheme="minorEastAsia" w:hAnsiTheme="minorEastAsia" w:hint="eastAsia"/>
          <w:spacing w:val="-5"/>
          <w:sz w:val="24"/>
          <w:szCs w:val="24"/>
        </w:rPr>
        <w:t>第１項の</w:t>
      </w:r>
      <w:r w:rsidRPr="00494AA3">
        <w:rPr>
          <w:rFonts w:asciiTheme="minorEastAsia" w:eastAsiaTheme="minorEastAsia" w:hAnsiTheme="minorEastAsia" w:hint="eastAsia"/>
          <w:spacing w:val="-5"/>
          <w:sz w:val="24"/>
          <w:szCs w:val="24"/>
        </w:rPr>
        <w:t>規定により、関係書類を添えて報告します。</w:t>
      </w:r>
    </w:p>
    <w:p w14:paraId="69A7B242" w14:textId="77777777" w:rsidR="00E978E6" w:rsidRPr="00494AA3" w:rsidRDefault="00E978E6" w:rsidP="00896A23">
      <w:pPr>
        <w:pStyle w:val="a6"/>
        <w:spacing w:before="86"/>
        <w:ind w:left="0" w:right="3"/>
        <w:rPr>
          <w:rFonts w:asciiTheme="minorEastAsia" w:eastAsiaTheme="minorEastAsia" w:hAnsiTheme="minorEastAsia"/>
          <w:sz w:val="24"/>
          <w:szCs w:val="24"/>
        </w:rPr>
      </w:pPr>
    </w:p>
    <w:p w14:paraId="616E6C16" w14:textId="77777777" w:rsidR="00E978E6" w:rsidRPr="00494AA3" w:rsidRDefault="00E978E6" w:rsidP="00896A23">
      <w:pPr>
        <w:pStyle w:val="a6"/>
        <w:ind w:left="0" w:right="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494AA3">
        <w:rPr>
          <w:rFonts w:asciiTheme="minorEastAsia" w:eastAsiaTheme="minorEastAsia" w:hAnsiTheme="minorEastAsia" w:hint="eastAsia"/>
          <w:spacing w:val="-10"/>
          <w:sz w:val="24"/>
          <w:szCs w:val="24"/>
        </w:rPr>
        <w:t>記</w:t>
      </w:r>
    </w:p>
    <w:p w14:paraId="1620C4C9" w14:textId="77777777" w:rsidR="00896A23" w:rsidRPr="00494AA3" w:rsidRDefault="00896A23" w:rsidP="00896A23">
      <w:pPr>
        <w:ind w:right="3"/>
        <w:rPr>
          <w:rFonts w:asciiTheme="minorEastAsia" w:eastAsiaTheme="minorEastAsia" w:hAnsiTheme="minorEastAsia"/>
          <w:sz w:val="24"/>
          <w:szCs w:val="24"/>
        </w:rPr>
      </w:pPr>
    </w:p>
    <w:p w14:paraId="6FC5F0BD" w14:textId="7E32EA4F" w:rsidR="00E978E6" w:rsidRPr="00494AA3" w:rsidRDefault="00E978E6" w:rsidP="00494AA3">
      <w:pPr>
        <w:ind w:leftChars="100" w:left="460" w:right="3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494AA3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896A23" w:rsidRPr="00494AA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94AA3">
        <w:rPr>
          <w:rFonts w:asciiTheme="minorEastAsia" w:eastAsiaTheme="minorEastAsia" w:hAnsiTheme="minorEastAsia" w:hint="eastAsia"/>
          <w:sz w:val="24"/>
          <w:szCs w:val="24"/>
        </w:rPr>
        <w:t>補助金交付決定額</w:t>
      </w:r>
      <w:r w:rsidR="00494AA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94AA3" w:rsidRPr="00494AA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円</w:t>
      </w:r>
    </w:p>
    <w:p w14:paraId="17B1663E" w14:textId="3E7EED65" w:rsidR="00E978E6" w:rsidRPr="00494AA3" w:rsidRDefault="00E978E6" w:rsidP="00896A23">
      <w:pPr>
        <w:pStyle w:val="a6"/>
        <w:spacing w:before="15"/>
        <w:ind w:left="0" w:right="3"/>
        <w:rPr>
          <w:rFonts w:asciiTheme="minorEastAsia" w:eastAsiaTheme="minorEastAsia" w:hAnsiTheme="minorEastAsia"/>
          <w:sz w:val="24"/>
          <w:szCs w:val="24"/>
        </w:rPr>
      </w:pPr>
    </w:p>
    <w:p w14:paraId="0BAC1B70" w14:textId="77777777" w:rsidR="00E978E6" w:rsidRPr="00494AA3" w:rsidRDefault="00E978E6" w:rsidP="00896A23">
      <w:pPr>
        <w:pStyle w:val="a6"/>
        <w:spacing w:before="173"/>
        <w:ind w:left="0" w:right="3"/>
        <w:rPr>
          <w:rFonts w:asciiTheme="minorEastAsia" w:eastAsiaTheme="minorEastAsia" w:hAnsiTheme="minorEastAsia"/>
          <w:sz w:val="24"/>
          <w:szCs w:val="24"/>
        </w:rPr>
      </w:pPr>
    </w:p>
    <w:p w14:paraId="64A55307" w14:textId="4FFFD408" w:rsidR="00E978E6" w:rsidRPr="00494AA3" w:rsidRDefault="00E978E6" w:rsidP="00896A23">
      <w:pPr>
        <w:pStyle w:val="a6"/>
        <w:ind w:left="0" w:right="3" w:firstLineChars="100" w:firstLine="239"/>
        <w:rPr>
          <w:rFonts w:asciiTheme="minorEastAsia" w:eastAsiaTheme="minorEastAsia" w:hAnsiTheme="minorEastAsia"/>
          <w:sz w:val="24"/>
          <w:szCs w:val="24"/>
        </w:rPr>
      </w:pPr>
      <w:r w:rsidRPr="00494AA3">
        <w:rPr>
          <w:rFonts w:asciiTheme="minorEastAsia" w:eastAsiaTheme="minorEastAsia" w:hAnsiTheme="minorEastAsia" w:hint="eastAsia"/>
          <w:spacing w:val="-1"/>
          <w:sz w:val="24"/>
          <w:szCs w:val="24"/>
        </w:rPr>
        <w:t>２</w:t>
      </w:r>
      <w:r w:rsidR="00896A23" w:rsidRPr="00494AA3">
        <w:rPr>
          <w:rFonts w:asciiTheme="minorEastAsia" w:eastAsiaTheme="minorEastAsia" w:hAnsiTheme="minorEastAsia" w:hint="eastAsia"/>
          <w:spacing w:val="-1"/>
          <w:sz w:val="24"/>
          <w:szCs w:val="24"/>
        </w:rPr>
        <w:t xml:space="preserve">　</w:t>
      </w:r>
      <w:r w:rsidRPr="00494AA3">
        <w:rPr>
          <w:rFonts w:asciiTheme="minorEastAsia" w:eastAsiaTheme="minorEastAsia" w:hAnsiTheme="minorEastAsia" w:hint="eastAsia"/>
          <w:spacing w:val="-1"/>
          <w:sz w:val="24"/>
          <w:szCs w:val="24"/>
        </w:rPr>
        <w:t>補助事業の内容及び補助事業に要した経費の配分</w:t>
      </w:r>
    </w:p>
    <w:p w14:paraId="4D0B57CC" w14:textId="244CCE08" w:rsidR="00494AA3" w:rsidRDefault="00494AA3" w:rsidP="00896A23">
      <w:pPr>
        <w:pStyle w:val="a6"/>
        <w:spacing w:before="87"/>
        <w:ind w:leftChars="200" w:left="440" w:right="3" w:firstLineChars="100" w:firstLine="238"/>
        <w:rPr>
          <w:rFonts w:asciiTheme="minorEastAsia" w:eastAsiaTheme="minorEastAsia" w:hAnsiTheme="minorEastAsia"/>
          <w:spacing w:val="-2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・</w:t>
      </w:r>
      <w:r w:rsidR="00DE3450" w:rsidRPr="00494AA3">
        <w:rPr>
          <w:rFonts w:asciiTheme="minorEastAsia" w:eastAsiaTheme="minorEastAsia" w:hAnsiTheme="minorEastAsia" w:hint="eastAsia"/>
          <w:spacing w:val="-2"/>
          <w:sz w:val="24"/>
          <w:szCs w:val="24"/>
        </w:rPr>
        <w:t>別紙実績書（様式第</w:t>
      </w:r>
      <w:r w:rsidR="00D976BC">
        <w:rPr>
          <w:rFonts w:asciiTheme="minorEastAsia" w:eastAsiaTheme="minorEastAsia" w:hAnsiTheme="minorEastAsia" w:hint="eastAsia"/>
          <w:spacing w:val="-2"/>
          <w:sz w:val="24"/>
          <w:szCs w:val="24"/>
        </w:rPr>
        <w:t>10</w:t>
      </w:r>
      <w:r w:rsidR="00CE5F67" w:rsidRPr="00494AA3">
        <w:rPr>
          <w:rFonts w:asciiTheme="minorEastAsia" w:eastAsiaTheme="minorEastAsia" w:hAnsiTheme="minorEastAsia" w:hint="eastAsia"/>
          <w:spacing w:val="-2"/>
          <w:sz w:val="24"/>
          <w:szCs w:val="24"/>
        </w:rPr>
        <w:t>号</w:t>
      </w:r>
      <w:r w:rsidR="00DE3450" w:rsidRPr="00494AA3">
        <w:rPr>
          <w:rFonts w:asciiTheme="minorEastAsia" w:eastAsiaTheme="minorEastAsia" w:hAnsiTheme="minorEastAsia" w:hint="eastAsia"/>
          <w:spacing w:val="-2"/>
          <w:sz w:val="24"/>
          <w:szCs w:val="24"/>
        </w:rPr>
        <w:t>）</w:t>
      </w:r>
    </w:p>
    <w:p w14:paraId="356F2E5A" w14:textId="4572A38C" w:rsidR="00E978E6" w:rsidRPr="00494AA3" w:rsidRDefault="00494AA3" w:rsidP="00896A23">
      <w:pPr>
        <w:pStyle w:val="a6"/>
        <w:spacing w:before="87"/>
        <w:ind w:leftChars="200" w:left="440" w:right="3" w:firstLineChars="100" w:firstLine="238"/>
        <w:rPr>
          <w:rFonts w:asciiTheme="minorEastAsia" w:eastAsiaTheme="minorEastAsia" w:hAnsiTheme="minorEastAsia"/>
          <w:spacing w:val="-2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・</w:t>
      </w:r>
      <w:r w:rsidR="00150F49" w:rsidRPr="00494AA3">
        <w:rPr>
          <w:rFonts w:asciiTheme="minorEastAsia" w:eastAsiaTheme="minorEastAsia" w:hAnsiTheme="minorEastAsia" w:hint="eastAsia"/>
          <w:spacing w:val="-2"/>
          <w:sz w:val="24"/>
          <w:szCs w:val="24"/>
        </w:rPr>
        <w:t>対象経費</w:t>
      </w:r>
      <w:r w:rsidR="007227F8" w:rsidRPr="00494AA3">
        <w:rPr>
          <w:rFonts w:asciiTheme="minorEastAsia" w:eastAsiaTheme="minorEastAsia" w:hAnsiTheme="minorEastAsia" w:hint="eastAsia"/>
          <w:spacing w:val="-2"/>
          <w:sz w:val="24"/>
          <w:szCs w:val="24"/>
        </w:rPr>
        <w:t>実績</w:t>
      </w:r>
      <w:r w:rsidR="00150F49" w:rsidRPr="00494AA3">
        <w:rPr>
          <w:rFonts w:asciiTheme="minorEastAsia" w:eastAsiaTheme="minorEastAsia" w:hAnsiTheme="minorEastAsia" w:hint="eastAsia"/>
          <w:spacing w:val="-2"/>
          <w:sz w:val="24"/>
          <w:szCs w:val="24"/>
        </w:rPr>
        <w:t>内訳表</w:t>
      </w:r>
      <w:r w:rsidR="00CE5F67" w:rsidRPr="00494AA3">
        <w:rPr>
          <w:rFonts w:asciiTheme="minorEastAsia" w:eastAsiaTheme="minorEastAsia" w:hAnsiTheme="minorEastAsia" w:hint="eastAsia"/>
          <w:spacing w:val="-2"/>
          <w:sz w:val="24"/>
          <w:szCs w:val="24"/>
        </w:rPr>
        <w:t>（様式第</w:t>
      </w:r>
      <w:r w:rsidR="00D976BC">
        <w:rPr>
          <w:rFonts w:asciiTheme="minorEastAsia" w:eastAsiaTheme="minorEastAsia" w:hAnsiTheme="minorEastAsia" w:hint="eastAsia"/>
          <w:spacing w:val="-2"/>
          <w:sz w:val="24"/>
          <w:szCs w:val="24"/>
        </w:rPr>
        <w:t>11</w:t>
      </w:r>
      <w:r w:rsidR="00DE3450" w:rsidRPr="00494AA3">
        <w:rPr>
          <w:rFonts w:asciiTheme="minorEastAsia" w:eastAsiaTheme="minorEastAsia" w:hAnsiTheme="minorEastAsia" w:hint="eastAsia"/>
          <w:spacing w:val="-2"/>
          <w:sz w:val="24"/>
          <w:szCs w:val="24"/>
        </w:rPr>
        <w:t>号）</w:t>
      </w:r>
      <w:r w:rsidR="00DE3450" w:rsidRPr="00494AA3">
        <w:rPr>
          <w:rFonts w:asciiTheme="minorEastAsia" w:eastAsiaTheme="minorEastAsia" w:hAnsiTheme="minorEastAsia" w:hint="eastAsia"/>
          <w:spacing w:val="-4"/>
          <w:sz w:val="24"/>
          <w:szCs w:val="24"/>
        </w:rPr>
        <w:t>のとおり</w:t>
      </w:r>
    </w:p>
    <w:p w14:paraId="05520160" w14:textId="77777777" w:rsidR="00E978E6" w:rsidRPr="00494AA3" w:rsidRDefault="00E978E6" w:rsidP="00896A23">
      <w:pPr>
        <w:pStyle w:val="a6"/>
        <w:spacing w:before="174"/>
        <w:ind w:left="0" w:right="3"/>
        <w:rPr>
          <w:rFonts w:asciiTheme="minorEastAsia" w:eastAsiaTheme="minorEastAsia" w:hAnsiTheme="minorEastAsia"/>
          <w:sz w:val="24"/>
          <w:szCs w:val="24"/>
        </w:rPr>
      </w:pPr>
    </w:p>
    <w:p w14:paraId="360B68B6" w14:textId="77F8353C" w:rsidR="00E978E6" w:rsidRPr="00494AA3" w:rsidRDefault="00DE3450" w:rsidP="00896A23">
      <w:pPr>
        <w:pStyle w:val="a6"/>
        <w:tabs>
          <w:tab w:val="left" w:pos="1801"/>
          <w:tab w:val="left" w:pos="2429"/>
        </w:tabs>
        <w:spacing w:line="314" w:lineRule="auto"/>
        <w:ind w:left="0" w:right="3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494AA3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494AA3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　</w:t>
      </w:r>
      <w:r w:rsidRPr="00494AA3">
        <w:rPr>
          <w:rFonts w:asciiTheme="minorEastAsia" w:eastAsiaTheme="minorEastAsia" w:hAnsiTheme="minorEastAsia" w:hint="eastAsia"/>
          <w:sz w:val="24"/>
          <w:szCs w:val="24"/>
        </w:rPr>
        <w:t>補助事業完了年月日</w:t>
      </w:r>
      <w:r w:rsidR="00896A23" w:rsidRPr="00494AA3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494AA3">
        <w:rPr>
          <w:rFonts w:asciiTheme="minorEastAsia" w:eastAsiaTheme="minorEastAsia" w:hAnsiTheme="minorEastAsia" w:hint="eastAsia"/>
          <w:sz w:val="24"/>
          <w:szCs w:val="24"/>
        </w:rPr>
        <w:t xml:space="preserve">令和　　　</w:t>
      </w:r>
      <w:r w:rsidRPr="00494AA3">
        <w:rPr>
          <w:rFonts w:asciiTheme="minorEastAsia" w:eastAsiaTheme="minorEastAsia" w:hAnsiTheme="minorEastAsia" w:hint="eastAsia"/>
          <w:spacing w:val="-10"/>
          <w:sz w:val="24"/>
          <w:szCs w:val="24"/>
        </w:rPr>
        <w:t>年</w:t>
      </w:r>
      <w:r w:rsidRPr="00494AA3">
        <w:rPr>
          <w:rFonts w:asciiTheme="minorEastAsia" w:eastAsiaTheme="minorEastAsia" w:hAnsiTheme="minorEastAsia"/>
          <w:sz w:val="24"/>
          <w:szCs w:val="24"/>
        </w:rPr>
        <w:tab/>
      </w:r>
      <w:r w:rsidRPr="00494AA3">
        <w:rPr>
          <w:rFonts w:asciiTheme="minorEastAsia" w:eastAsiaTheme="minorEastAsia" w:hAnsiTheme="minorEastAsia" w:hint="eastAsia"/>
          <w:spacing w:val="-10"/>
          <w:sz w:val="24"/>
          <w:szCs w:val="24"/>
        </w:rPr>
        <w:t>月</w:t>
      </w:r>
      <w:r w:rsidRPr="00494AA3">
        <w:rPr>
          <w:rFonts w:asciiTheme="minorEastAsia" w:eastAsiaTheme="minorEastAsia" w:hAnsiTheme="minorEastAsia"/>
          <w:sz w:val="24"/>
          <w:szCs w:val="24"/>
        </w:rPr>
        <w:tab/>
      </w:r>
      <w:r w:rsidRPr="00494AA3">
        <w:rPr>
          <w:rFonts w:asciiTheme="minorEastAsia" w:eastAsiaTheme="minorEastAsia" w:hAnsiTheme="minorEastAsia" w:hint="eastAsia"/>
          <w:spacing w:val="-10"/>
          <w:sz w:val="24"/>
          <w:szCs w:val="24"/>
        </w:rPr>
        <w:t>日</w:t>
      </w:r>
    </w:p>
    <w:p w14:paraId="6EBCE7BB" w14:textId="77777777" w:rsidR="00E978E6" w:rsidRDefault="00E978E6" w:rsidP="00E36388">
      <w:pPr>
        <w:pStyle w:val="a6"/>
        <w:spacing w:before="41"/>
        <w:rPr>
          <w:rFonts w:asciiTheme="minorEastAsia" w:eastAsiaTheme="minorEastAsia" w:hAnsiTheme="minorEastAsia"/>
          <w:sz w:val="24"/>
          <w:szCs w:val="24"/>
        </w:rPr>
      </w:pPr>
    </w:p>
    <w:p w14:paraId="6A1193A8" w14:textId="77777777" w:rsidR="00494AA3" w:rsidRDefault="00494AA3" w:rsidP="00E36388">
      <w:pPr>
        <w:pStyle w:val="a6"/>
        <w:spacing w:before="41"/>
        <w:rPr>
          <w:rFonts w:asciiTheme="minorEastAsia" w:eastAsiaTheme="minorEastAsia" w:hAnsiTheme="minorEastAsia"/>
          <w:sz w:val="24"/>
          <w:szCs w:val="24"/>
        </w:rPr>
      </w:pPr>
    </w:p>
    <w:p w14:paraId="0FBF2170" w14:textId="77777777" w:rsidR="00494AA3" w:rsidRPr="00494AA3" w:rsidRDefault="00494AA3" w:rsidP="00E36388">
      <w:pPr>
        <w:pStyle w:val="a6"/>
        <w:spacing w:before="41"/>
        <w:rPr>
          <w:rFonts w:asciiTheme="minorEastAsia" w:eastAsiaTheme="minorEastAsia" w:hAnsiTheme="minorEastAsia"/>
          <w:sz w:val="24"/>
          <w:szCs w:val="24"/>
        </w:rPr>
      </w:pPr>
    </w:p>
    <w:p w14:paraId="4C685614" w14:textId="3CCA79B6" w:rsidR="00E978E6" w:rsidRPr="00494AA3" w:rsidRDefault="00494AA3" w:rsidP="00494AA3">
      <w:pPr>
        <w:ind w:leftChars="-50" w:left="23" w:hangingChars="56" w:hanging="13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※</w:t>
      </w:r>
      <w:r w:rsidR="00DE3450" w:rsidRPr="00494AA3">
        <w:rPr>
          <w:rFonts w:asciiTheme="minorEastAsia" w:eastAsiaTheme="minorEastAsia" w:hAnsiTheme="minorEastAsia" w:hint="eastAsia"/>
          <w:spacing w:val="-3"/>
          <w:sz w:val="24"/>
          <w:szCs w:val="24"/>
        </w:rPr>
        <w:t>実績報告書には、</w:t>
      </w:r>
      <w:r w:rsidR="00DE3450" w:rsidRPr="00494AA3">
        <w:rPr>
          <w:rFonts w:asciiTheme="minorEastAsia" w:eastAsiaTheme="minorEastAsia" w:hAnsiTheme="minorEastAsia" w:hint="eastAsia"/>
          <w:spacing w:val="-2"/>
          <w:sz w:val="24"/>
          <w:szCs w:val="24"/>
        </w:rPr>
        <w:t>支出が確認できる書類（領収書等）</w:t>
      </w:r>
      <w:r w:rsidR="00DE3450" w:rsidRPr="00494AA3">
        <w:rPr>
          <w:rFonts w:asciiTheme="minorEastAsia" w:eastAsiaTheme="minorEastAsia" w:hAnsiTheme="minorEastAsia" w:hint="eastAsia"/>
          <w:spacing w:val="-5"/>
          <w:sz w:val="24"/>
          <w:szCs w:val="24"/>
        </w:rPr>
        <w:t>の写し</w:t>
      </w:r>
      <w:r>
        <w:rPr>
          <w:rFonts w:asciiTheme="minorEastAsia" w:eastAsiaTheme="minorEastAsia" w:hAnsiTheme="minorEastAsia" w:hint="eastAsia"/>
          <w:spacing w:val="-5"/>
          <w:sz w:val="24"/>
          <w:szCs w:val="24"/>
        </w:rPr>
        <w:t>を添付すること。</w:t>
      </w:r>
    </w:p>
    <w:bookmarkEnd w:id="0"/>
    <w:sectPr w:rsidR="00E978E6" w:rsidRPr="00494AA3" w:rsidSect="00A8330B">
      <w:pgSz w:w="11910" w:h="16840"/>
      <w:pgMar w:top="1418" w:right="1701" w:bottom="1701" w:left="1701" w:header="1202" w:footer="4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E481" w14:textId="77777777" w:rsidR="00BB716F" w:rsidRDefault="00BB716F" w:rsidP="002023D1">
      <w:r>
        <w:separator/>
      </w:r>
    </w:p>
  </w:endnote>
  <w:endnote w:type="continuationSeparator" w:id="0">
    <w:p w14:paraId="71C45672" w14:textId="77777777" w:rsidR="00BB716F" w:rsidRDefault="00BB716F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D7C0" w14:textId="77777777" w:rsidR="00BB716F" w:rsidRDefault="00BB716F" w:rsidP="002023D1">
      <w:r>
        <w:separator/>
      </w:r>
    </w:p>
  </w:footnote>
  <w:footnote w:type="continuationSeparator" w:id="0">
    <w:p w14:paraId="265BEEE1" w14:textId="77777777" w:rsidR="00BB716F" w:rsidRDefault="00BB716F" w:rsidP="0020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 w16cid:durableId="2036341635">
    <w:abstractNumId w:val="11"/>
  </w:num>
  <w:num w:numId="2" w16cid:durableId="1616058802">
    <w:abstractNumId w:val="10"/>
  </w:num>
  <w:num w:numId="3" w16cid:durableId="1063061867">
    <w:abstractNumId w:val="9"/>
  </w:num>
  <w:num w:numId="4" w16cid:durableId="1691908206">
    <w:abstractNumId w:val="8"/>
  </w:num>
  <w:num w:numId="5" w16cid:durableId="908460676">
    <w:abstractNumId w:val="7"/>
  </w:num>
  <w:num w:numId="6" w16cid:durableId="119691176">
    <w:abstractNumId w:val="6"/>
  </w:num>
  <w:num w:numId="7" w16cid:durableId="326059801">
    <w:abstractNumId w:val="5"/>
  </w:num>
  <w:num w:numId="8" w16cid:durableId="429156515">
    <w:abstractNumId w:val="13"/>
  </w:num>
  <w:num w:numId="9" w16cid:durableId="282688735">
    <w:abstractNumId w:val="17"/>
  </w:num>
  <w:num w:numId="10" w16cid:durableId="1028876796">
    <w:abstractNumId w:val="16"/>
  </w:num>
  <w:num w:numId="11" w16cid:durableId="545877678">
    <w:abstractNumId w:val="4"/>
  </w:num>
  <w:num w:numId="12" w16cid:durableId="1400403916">
    <w:abstractNumId w:val="1"/>
  </w:num>
  <w:num w:numId="13" w16cid:durableId="174656421">
    <w:abstractNumId w:val="18"/>
  </w:num>
  <w:num w:numId="14" w16cid:durableId="1788697199">
    <w:abstractNumId w:val="15"/>
  </w:num>
  <w:num w:numId="15" w16cid:durableId="1499227505">
    <w:abstractNumId w:val="0"/>
  </w:num>
  <w:num w:numId="16" w16cid:durableId="2054190651">
    <w:abstractNumId w:val="2"/>
  </w:num>
  <w:num w:numId="17" w16cid:durableId="617571514">
    <w:abstractNumId w:val="14"/>
  </w:num>
  <w:num w:numId="18" w16cid:durableId="1062293622">
    <w:abstractNumId w:val="3"/>
  </w:num>
  <w:num w:numId="19" w16cid:durableId="195435868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8130516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95D9D"/>
    <w:rsid w:val="000A1B78"/>
    <w:rsid w:val="000A5FB6"/>
    <w:rsid w:val="000B425C"/>
    <w:rsid w:val="000C5A46"/>
    <w:rsid w:val="000D60DE"/>
    <w:rsid w:val="000D6661"/>
    <w:rsid w:val="000E36F6"/>
    <w:rsid w:val="000E56C2"/>
    <w:rsid w:val="001127C6"/>
    <w:rsid w:val="0011775D"/>
    <w:rsid w:val="00140410"/>
    <w:rsid w:val="00150F49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4AA3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254B9"/>
    <w:rsid w:val="00537224"/>
    <w:rsid w:val="0056675F"/>
    <w:rsid w:val="0057404B"/>
    <w:rsid w:val="00575DB0"/>
    <w:rsid w:val="005921F9"/>
    <w:rsid w:val="0059513E"/>
    <w:rsid w:val="005A47A6"/>
    <w:rsid w:val="005A6B6C"/>
    <w:rsid w:val="005B5E91"/>
    <w:rsid w:val="005C25AA"/>
    <w:rsid w:val="005C2FE1"/>
    <w:rsid w:val="005D5F1E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3492F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8330B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4B03"/>
    <w:rsid w:val="00B2619D"/>
    <w:rsid w:val="00B47FC2"/>
    <w:rsid w:val="00B52FCF"/>
    <w:rsid w:val="00B566D7"/>
    <w:rsid w:val="00B63F6A"/>
    <w:rsid w:val="00B71F23"/>
    <w:rsid w:val="00BA3B80"/>
    <w:rsid w:val="00BA4536"/>
    <w:rsid w:val="00BB716F"/>
    <w:rsid w:val="00BC06BA"/>
    <w:rsid w:val="00BD7BB6"/>
    <w:rsid w:val="00BE65D4"/>
    <w:rsid w:val="00BE78C2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976BC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76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-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LG23015</cp:lastModifiedBy>
  <cp:revision>3</cp:revision>
  <cp:lastPrinted>2025-09-17T04:23:00Z</cp:lastPrinted>
  <dcterms:created xsi:type="dcterms:W3CDTF">2025-09-29T07:03:00Z</dcterms:created>
  <dcterms:modified xsi:type="dcterms:W3CDTF">2025-11-11T02:36:00Z</dcterms:modified>
  <cp:version>10.115.191.55897</cp:version>
</cp:coreProperties>
</file>