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808" w:rsidRDefault="00393808" w:rsidP="00393808">
      <w:pPr>
        <w:ind w:firstLineChars="100" w:firstLine="24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様式第４号（第２条関係）</w:t>
      </w:r>
    </w:p>
    <w:tbl>
      <w:tblPr>
        <w:tblW w:w="0" w:type="auto"/>
        <w:tblInd w:w="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4"/>
      </w:tblGrid>
      <w:tr w:rsidR="00393808" w:rsidRPr="0070559E" w:rsidTr="00393808">
        <w:trPr>
          <w:trHeight w:val="13176"/>
        </w:trPr>
        <w:tc>
          <w:tcPr>
            <w:tcW w:w="8914" w:type="dxa"/>
          </w:tcPr>
          <w:p w:rsidR="00393808" w:rsidRDefault="00393808" w:rsidP="00393808">
            <w:pPr>
              <w:rPr>
                <w:rFonts w:hAnsi="ＭＳ 明朝"/>
                <w:szCs w:val="24"/>
              </w:rPr>
            </w:pPr>
          </w:p>
          <w:p w:rsidR="00393808" w:rsidRPr="00A40633" w:rsidRDefault="00393808" w:rsidP="00393808">
            <w:pPr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再　開</w:t>
            </w:r>
            <w:r w:rsidRPr="00A40633">
              <w:rPr>
                <w:rFonts w:hAnsi="ＭＳ 明朝" w:hint="eastAsia"/>
                <w:sz w:val="28"/>
                <w:szCs w:val="28"/>
              </w:rPr>
              <w:t xml:space="preserve">　</w:t>
            </w:r>
            <w:r>
              <w:rPr>
                <w:rFonts w:hAnsi="ＭＳ 明朝" w:hint="eastAsia"/>
                <w:sz w:val="28"/>
                <w:szCs w:val="28"/>
              </w:rPr>
              <w:t>届　出</w:t>
            </w:r>
            <w:r w:rsidRPr="00A40633">
              <w:rPr>
                <w:rFonts w:hAnsi="ＭＳ 明朝" w:hint="eastAsia"/>
                <w:sz w:val="28"/>
                <w:szCs w:val="28"/>
              </w:rPr>
              <w:t xml:space="preserve">　書</w:t>
            </w:r>
          </w:p>
          <w:p w:rsidR="00393808" w:rsidRDefault="00393808" w:rsidP="00393808">
            <w:pPr>
              <w:rPr>
                <w:rFonts w:hAnsi="ＭＳ 明朝"/>
                <w:szCs w:val="24"/>
              </w:rPr>
            </w:pPr>
          </w:p>
          <w:p w:rsidR="00393808" w:rsidRPr="00A40633" w:rsidRDefault="00393808" w:rsidP="00393808">
            <w:pPr>
              <w:jc w:val="right"/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>年　　　月　　　日</w:t>
            </w:r>
          </w:p>
          <w:p w:rsidR="00393808" w:rsidRPr="00A40633" w:rsidRDefault="00393808" w:rsidP="00393808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野沢温泉村長　様</w:t>
            </w:r>
          </w:p>
          <w:p w:rsidR="00393808" w:rsidRDefault="00393808" w:rsidP="00393808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　　　　　　　　　　　　</w:t>
            </w:r>
            <w:r>
              <w:rPr>
                <w:rFonts w:hAnsi="ＭＳ 明朝" w:hint="eastAsia"/>
                <w:szCs w:val="24"/>
              </w:rPr>
              <w:t>届出</w:t>
            </w:r>
            <w:r w:rsidRPr="00A40633">
              <w:rPr>
                <w:rFonts w:hAnsi="ＭＳ 明朝" w:hint="eastAsia"/>
                <w:szCs w:val="24"/>
              </w:rPr>
              <w:t>者　（住所）</w:t>
            </w:r>
          </w:p>
          <w:p w:rsidR="00393808" w:rsidRPr="00A00991" w:rsidRDefault="00393808" w:rsidP="00393808">
            <w:pPr>
              <w:rPr>
                <w:rFonts w:hAnsi="ＭＳ 明朝"/>
                <w:szCs w:val="24"/>
              </w:rPr>
            </w:pPr>
          </w:p>
          <w:p w:rsidR="00393808" w:rsidRPr="00A40633" w:rsidRDefault="00393808" w:rsidP="00393808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　　　　　　　　　　　　　　　　（</w:t>
            </w:r>
            <w:r>
              <w:rPr>
                <w:rFonts w:hAnsi="ＭＳ 明朝"/>
                <w:szCs w:val="24"/>
              </w:rPr>
              <w:ruby>
                <w:rubyPr>
                  <w:rubyAlign w:val="distributeSpace"/>
                  <w:hps w:val="12"/>
                  <w:hpsRaise w:val="28"/>
                  <w:hpsBaseText w:val="24"/>
                  <w:lid w:val="ja-JP"/>
                </w:rubyPr>
                <w:rt>
                  <w:r w:rsidR="00393808" w:rsidRPr="00A00991">
                    <w:rPr>
                      <w:rFonts w:hAnsi="ＭＳ 明朝"/>
                      <w:sz w:val="12"/>
                      <w:szCs w:val="24"/>
                    </w:rPr>
                    <w:t>フリガナ</w:t>
                  </w:r>
                </w:rt>
                <w:rubyBase>
                  <w:r w:rsidR="00393808">
                    <w:rPr>
                      <w:rFonts w:hAnsi="ＭＳ 明朝"/>
                      <w:szCs w:val="24"/>
                    </w:rPr>
                    <w:t>氏名</w:t>
                  </w:r>
                </w:rubyBase>
              </w:ruby>
            </w:r>
            <w:r w:rsidRPr="00A40633">
              <w:rPr>
                <w:rFonts w:hAnsi="ＭＳ 明朝" w:hint="eastAsia"/>
                <w:szCs w:val="24"/>
              </w:rPr>
              <w:t xml:space="preserve">）　　</w:t>
            </w:r>
            <w:r>
              <w:rPr>
                <w:rFonts w:hAnsi="ＭＳ 明朝" w:hint="eastAsia"/>
                <w:szCs w:val="24"/>
              </w:rPr>
              <w:t xml:space="preserve">　　</w:t>
            </w:r>
            <w:r w:rsidRPr="00A40633">
              <w:rPr>
                <w:rFonts w:hAnsi="ＭＳ 明朝" w:hint="eastAsia"/>
                <w:szCs w:val="24"/>
              </w:rPr>
              <w:t xml:space="preserve">　　　　　　　　</w:t>
            </w:r>
          </w:p>
          <w:p w:rsidR="00393808" w:rsidRPr="00A40633" w:rsidRDefault="00393808" w:rsidP="00393808">
            <w:pPr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 xml:space="preserve">　　　　　　　　　　　　　　　　　（電話）</w:t>
            </w:r>
          </w:p>
          <w:p w:rsidR="00393808" w:rsidRDefault="00393808" w:rsidP="00393808">
            <w:pPr>
              <w:ind w:firstLineChars="200" w:firstLine="480"/>
              <w:rPr>
                <w:rFonts w:hAnsi="ＭＳ 明朝"/>
                <w:szCs w:val="24"/>
              </w:rPr>
            </w:pPr>
          </w:p>
          <w:p w:rsidR="00393808" w:rsidRPr="00393808" w:rsidRDefault="00393808" w:rsidP="00393808">
            <w:pPr>
              <w:ind w:firstLineChars="200" w:firstLine="480"/>
              <w:rPr>
                <w:rFonts w:hAnsi="ＭＳ 明朝"/>
                <w:szCs w:val="24"/>
              </w:rPr>
            </w:pPr>
            <w:r w:rsidRPr="00A40633">
              <w:rPr>
                <w:rFonts w:hAnsi="ＭＳ 明朝" w:hint="eastAsia"/>
                <w:szCs w:val="24"/>
              </w:rPr>
              <w:t>野沢温泉村情報連絡施設</w:t>
            </w:r>
            <w:r>
              <w:rPr>
                <w:rFonts w:hAnsi="ＭＳ 明朝" w:hint="eastAsia"/>
                <w:szCs w:val="24"/>
              </w:rPr>
              <w:t>の使用を再開</w:t>
            </w:r>
            <w:r w:rsidRPr="00A40633">
              <w:rPr>
                <w:rFonts w:hAnsi="ＭＳ 明朝" w:hint="eastAsia"/>
                <w:szCs w:val="24"/>
              </w:rPr>
              <w:t>したいので</w:t>
            </w:r>
            <w:r w:rsidRPr="00393808">
              <w:rPr>
                <w:rFonts w:hAnsi="ＭＳ 明朝" w:hint="eastAsia"/>
                <w:szCs w:val="24"/>
              </w:rPr>
              <w:t>再開工事手数料を添え</w:t>
            </w:r>
          </w:p>
          <w:p w:rsidR="00393808" w:rsidRDefault="00393808" w:rsidP="000C37A0">
            <w:pPr>
              <w:ind w:firstLineChars="100" w:firstLine="240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お届け</w:t>
            </w:r>
            <w:r w:rsidRPr="00A40633">
              <w:rPr>
                <w:rFonts w:hAnsi="ＭＳ 明朝" w:hint="eastAsia"/>
                <w:szCs w:val="24"/>
              </w:rPr>
              <w:t>します。</w:t>
            </w:r>
          </w:p>
          <w:p w:rsidR="00393808" w:rsidRPr="00A40633" w:rsidRDefault="00393808" w:rsidP="00393808">
            <w:pPr>
              <w:ind w:firstLineChars="200" w:firstLine="480"/>
              <w:rPr>
                <w:rFonts w:hAnsi="ＭＳ 明朝"/>
                <w:szCs w:val="24"/>
              </w:rPr>
            </w:pPr>
          </w:p>
          <w:tbl>
            <w:tblPr>
              <w:tblW w:w="0" w:type="auto"/>
              <w:tblInd w:w="1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5"/>
              <w:gridCol w:w="6208"/>
            </w:tblGrid>
            <w:tr w:rsidR="00393808" w:rsidRPr="00A40633" w:rsidTr="00393808">
              <w:tc>
                <w:tcPr>
                  <w:tcW w:w="1985" w:type="dxa"/>
                </w:tcPr>
                <w:p w:rsidR="00393808" w:rsidRDefault="00393808" w:rsidP="00393808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情報連絡施設</w:t>
                  </w:r>
                </w:p>
                <w:p w:rsidR="00393808" w:rsidRPr="00A40633" w:rsidRDefault="00393808" w:rsidP="00393808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393808">
                    <w:rPr>
                      <w:rFonts w:hAnsi="ＭＳ 明朝" w:hint="eastAsia"/>
                      <w:spacing w:val="180"/>
                      <w:kern w:val="0"/>
                      <w:szCs w:val="24"/>
                      <w:fitText w:val="1440" w:id="-606964992"/>
                    </w:rPr>
                    <w:t>使用</w:t>
                  </w:r>
                  <w:r w:rsidRPr="00393808">
                    <w:rPr>
                      <w:rFonts w:hAnsi="ＭＳ 明朝" w:hint="eastAsia"/>
                      <w:kern w:val="0"/>
                      <w:szCs w:val="24"/>
                      <w:fitText w:val="1440" w:id="-606964992"/>
                    </w:rPr>
                    <w:t>者</w:t>
                  </w:r>
                </w:p>
                <w:p w:rsidR="00393808" w:rsidRPr="00A40633" w:rsidRDefault="00393808" w:rsidP="00393808">
                  <w:pPr>
                    <w:rPr>
                      <w:rFonts w:hAnsi="ＭＳ 明朝"/>
                      <w:szCs w:val="24"/>
                    </w:rPr>
                  </w:pPr>
                </w:p>
                <w:p w:rsidR="00393808" w:rsidRPr="00A40633" w:rsidRDefault="00393808" w:rsidP="00393808">
                  <w:pPr>
                    <w:rPr>
                      <w:rFonts w:hAnsi="ＭＳ 明朝"/>
                      <w:szCs w:val="24"/>
                    </w:rPr>
                  </w:pPr>
                </w:p>
                <w:p w:rsidR="00393808" w:rsidRPr="00A40633" w:rsidRDefault="00393808" w:rsidP="00393808">
                  <w:pPr>
                    <w:rPr>
                      <w:rFonts w:hAnsi="ＭＳ 明朝"/>
                      <w:szCs w:val="24"/>
                    </w:rPr>
                  </w:pPr>
                </w:p>
              </w:tc>
              <w:tc>
                <w:tcPr>
                  <w:tcW w:w="6208" w:type="dxa"/>
                </w:tcPr>
                <w:p w:rsidR="00393808" w:rsidRPr="00A40633" w:rsidRDefault="00393808" w:rsidP="00393808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</w:t>
                  </w:r>
                  <w:r w:rsidR="000E2E30">
                    <w:rPr>
                      <w:rFonts w:hAnsi="ＭＳ 明朝" w:hint="eastAsia"/>
                      <w:szCs w:val="24"/>
                    </w:rPr>
                    <w:t>届出</w:t>
                  </w:r>
                  <w:r w:rsidRPr="00A40633">
                    <w:rPr>
                      <w:rFonts w:hAnsi="ＭＳ 明朝" w:hint="eastAsia"/>
                      <w:szCs w:val="24"/>
                    </w:rPr>
                    <w:t>者と同じ</w:t>
                  </w:r>
                </w:p>
                <w:p w:rsidR="00393808" w:rsidRPr="00A40633" w:rsidRDefault="00393808" w:rsidP="00393808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□次のとおり</w:t>
                  </w:r>
                </w:p>
                <w:p w:rsidR="00393808" w:rsidRDefault="00393808" w:rsidP="00393808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（住所）</w:t>
                  </w:r>
                </w:p>
                <w:p w:rsidR="00393808" w:rsidRPr="00A40633" w:rsidRDefault="00393808" w:rsidP="00393808">
                  <w:pPr>
                    <w:rPr>
                      <w:rFonts w:hAnsi="ＭＳ 明朝"/>
                      <w:szCs w:val="24"/>
                    </w:rPr>
                  </w:pPr>
                </w:p>
                <w:p w:rsidR="00393808" w:rsidRPr="00A40633" w:rsidRDefault="00393808" w:rsidP="00393808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</w:t>
                  </w:r>
                  <w:r>
                    <w:rPr>
                      <w:rFonts w:hAnsi="ＭＳ 明朝"/>
                      <w:szCs w:val="24"/>
                    </w:rPr>
                    <w:ruby>
                      <w:rubyPr>
                        <w:rubyAlign w:val="distributeSpace"/>
                        <w:hps w:val="9"/>
                        <w:hpsRaise w:val="28"/>
                        <w:hpsBaseText w:val="24"/>
                        <w:lid w:val="ja-JP"/>
                      </w:rubyPr>
                      <w:rt>
                        <w:r w:rsidR="00393808" w:rsidRPr="00A00991">
                          <w:rPr>
                            <w:rFonts w:hAnsi="ＭＳ 明朝"/>
                            <w:sz w:val="9"/>
                            <w:szCs w:val="24"/>
                          </w:rPr>
                          <w:t>フリガナ</w:t>
                        </w:r>
                      </w:rt>
                      <w:rubyBase>
                        <w:r w:rsidR="00393808">
                          <w:rPr>
                            <w:rFonts w:hAnsi="ＭＳ 明朝"/>
                            <w:szCs w:val="24"/>
                          </w:rPr>
                          <w:t>氏名</w:t>
                        </w:r>
                      </w:rubyBase>
                    </w:ruby>
                  </w:r>
                  <w:r w:rsidRPr="00A40633">
                    <w:rPr>
                      <w:rFonts w:hAnsi="ＭＳ 明朝" w:hint="eastAsia"/>
                      <w:szCs w:val="24"/>
                    </w:rPr>
                    <w:t xml:space="preserve">）　　　　　　　　　　　　　　　　　　</w:t>
                  </w:r>
                  <w:bookmarkStart w:id="0" w:name="_GoBack"/>
                  <w:bookmarkEnd w:id="0"/>
                </w:p>
                <w:p w:rsidR="00393808" w:rsidRDefault="00393808" w:rsidP="00393808">
                  <w:pPr>
                    <w:rPr>
                      <w:rFonts w:hAnsi="ＭＳ 明朝"/>
                      <w:szCs w:val="24"/>
                    </w:rPr>
                  </w:pPr>
                </w:p>
                <w:p w:rsidR="00393808" w:rsidRDefault="00393808" w:rsidP="00393808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（電話）</w:t>
                  </w:r>
                </w:p>
                <w:p w:rsidR="00393808" w:rsidRPr="00A40633" w:rsidRDefault="00393808" w:rsidP="00393808">
                  <w:pPr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393808" w:rsidRPr="00A40633" w:rsidTr="00393808">
              <w:tc>
                <w:tcPr>
                  <w:tcW w:w="1985" w:type="dxa"/>
                </w:tcPr>
                <w:p w:rsidR="00393808" w:rsidRDefault="00393808" w:rsidP="00393808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393808">
                    <w:rPr>
                      <w:rFonts w:hAnsi="ＭＳ 明朝" w:hint="eastAsia"/>
                      <w:spacing w:val="30"/>
                      <w:kern w:val="0"/>
                      <w:szCs w:val="24"/>
                      <w:fitText w:val="1440" w:id="-606964991"/>
                    </w:rPr>
                    <w:t>端末設備</w:t>
                  </w:r>
                  <w:r w:rsidRPr="00393808">
                    <w:rPr>
                      <w:rFonts w:hAnsi="ＭＳ 明朝" w:hint="eastAsia"/>
                      <w:kern w:val="0"/>
                      <w:szCs w:val="24"/>
                      <w:fitText w:val="1440" w:id="-606964991"/>
                    </w:rPr>
                    <w:t>の</w:t>
                  </w:r>
                </w:p>
                <w:p w:rsidR="00393808" w:rsidRPr="00A40633" w:rsidRDefault="00393808" w:rsidP="00393808">
                  <w:pPr>
                    <w:jc w:val="center"/>
                    <w:rPr>
                      <w:rFonts w:hAnsi="ＭＳ 明朝"/>
                      <w:szCs w:val="24"/>
                    </w:rPr>
                  </w:pPr>
                  <w:r w:rsidRPr="00393808">
                    <w:rPr>
                      <w:rFonts w:hAnsi="ＭＳ 明朝" w:hint="eastAsia"/>
                      <w:spacing w:val="80"/>
                      <w:kern w:val="0"/>
                      <w:szCs w:val="24"/>
                      <w:fitText w:val="1440" w:id="-606964990"/>
                    </w:rPr>
                    <w:t>設置場</w:t>
                  </w:r>
                  <w:r w:rsidRPr="00393808">
                    <w:rPr>
                      <w:rFonts w:hAnsi="ＭＳ 明朝" w:hint="eastAsia"/>
                      <w:kern w:val="0"/>
                      <w:szCs w:val="24"/>
                      <w:fitText w:val="1440" w:id="-606964990"/>
                    </w:rPr>
                    <w:t>所</w:t>
                  </w:r>
                </w:p>
              </w:tc>
              <w:tc>
                <w:tcPr>
                  <w:tcW w:w="6208" w:type="dxa"/>
                </w:tcPr>
                <w:p w:rsidR="00393808" w:rsidRPr="00A40633" w:rsidRDefault="00393808" w:rsidP="00393808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</w:t>
                  </w:r>
                  <w:r w:rsidR="000E2E30">
                    <w:rPr>
                      <w:rFonts w:hAnsi="ＭＳ 明朝" w:hint="eastAsia"/>
                      <w:szCs w:val="24"/>
                    </w:rPr>
                    <w:t>届出</w:t>
                  </w:r>
                  <w:r w:rsidRPr="00A40633">
                    <w:rPr>
                      <w:rFonts w:hAnsi="ＭＳ 明朝" w:hint="eastAsia"/>
                      <w:szCs w:val="24"/>
                    </w:rPr>
                    <w:t>者と同じ</w:t>
                  </w:r>
                </w:p>
                <w:p w:rsidR="00393808" w:rsidRPr="00A40633" w:rsidRDefault="00393808" w:rsidP="00393808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>□次のとおり</w:t>
                  </w:r>
                </w:p>
                <w:p w:rsidR="00393808" w:rsidRDefault="00393808" w:rsidP="00393808">
                  <w:pPr>
                    <w:rPr>
                      <w:rFonts w:hAnsi="ＭＳ 明朝"/>
                      <w:szCs w:val="24"/>
                    </w:rPr>
                  </w:pPr>
                </w:p>
                <w:p w:rsidR="00393808" w:rsidRDefault="00393808" w:rsidP="00393808">
                  <w:pPr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 xml:space="preserve">野沢温泉村大字　　</w:t>
                  </w:r>
                  <w:r>
                    <w:rPr>
                      <w:rFonts w:hAnsi="ＭＳ 明朝" w:hint="eastAsia"/>
                      <w:szCs w:val="24"/>
                    </w:rPr>
                    <w:t xml:space="preserve">　　</w:t>
                  </w:r>
                  <w:r w:rsidRPr="00A40633">
                    <w:rPr>
                      <w:rFonts w:hAnsi="ＭＳ 明朝" w:hint="eastAsia"/>
                      <w:szCs w:val="24"/>
                    </w:rPr>
                    <w:t xml:space="preserve">　　　番地</w:t>
                  </w:r>
                </w:p>
                <w:p w:rsidR="00393808" w:rsidRPr="00A40633" w:rsidRDefault="00393808" w:rsidP="00393808">
                  <w:pPr>
                    <w:ind w:firstLineChars="1395" w:firstLine="3347"/>
                    <w:rPr>
                      <w:rFonts w:hAnsi="ＭＳ 明朝"/>
                      <w:szCs w:val="24"/>
                    </w:rPr>
                  </w:pPr>
                  <w:r w:rsidRPr="00A40633">
                    <w:rPr>
                      <w:rFonts w:hAnsi="ＭＳ 明朝" w:hint="eastAsia"/>
                      <w:szCs w:val="24"/>
                    </w:rPr>
                    <w:t xml:space="preserve">　　　（地区　　　　）</w:t>
                  </w:r>
                </w:p>
              </w:tc>
            </w:tr>
            <w:tr w:rsidR="00393808" w:rsidRPr="00A40633" w:rsidTr="00393808">
              <w:trPr>
                <w:trHeight w:val="690"/>
              </w:trPr>
              <w:tc>
                <w:tcPr>
                  <w:tcW w:w="1985" w:type="dxa"/>
                </w:tcPr>
                <w:p w:rsidR="00393808" w:rsidRPr="00A40633" w:rsidRDefault="00393808" w:rsidP="00393808">
                  <w:pPr>
                    <w:spacing w:line="480" w:lineRule="auto"/>
                    <w:jc w:val="center"/>
                    <w:rPr>
                      <w:rFonts w:hAnsi="ＭＳ 明朝"/>
                      <w:szCs w:val="24"/>
                    </w:rPr>
                  </w:pPr>
                  <w:r w:rsidRPr="00393808">
                    <w:rPr>
                      <w:rFonts w:hAnsi="ＭＳ 明朝" w:hint="eastAsia"/>
                      <w:spacing w:val="30"/>
                      <w:kern w:val="0"/>
                      <w:szCs w:val="24"/>
                      <w:fitText w:val="1440" w:id="-606964479"/>
                    </w:rPr>
                    <w:t>再開年月</w:t>
                  </w:r>
                  <w:r w:rsidRPr="00393808">
                    <w:rPr>
                      <w:rFonts w:hAnsi="ＭＳ 明朝" w:hint="eastAsia"/>
                      <w:kern w:val="0"/>
                      <w:szCs w:val="24"/>
                      <w:fitText w:val="1440" w:id="-606964479"/>
                    </w:rPr>
                    <w:t>日</w:t>
                  </w:r>
                </w:p>
              </w:tc>
              <w:tc>
                <w:tcPr>
                  <w:tcW w:w="6208" w:type="dxa"/>
                </w:tcPr>
                <w:p w:rsidR="00393808" w:rsidRPr="00A40633" w:rsidRDefault="00393808" w:rsidP="00393808">
                  <w:pPr>
                    <w:spacing w:line="480" w:lineRule="auto"/>
                    <w:rPr>
                      <w:rFonts w:hAnsi="ＭＳ 明朝"/>
                      <w:szCs w:val="24"/>
                    </w:rPr>
                  </w:pPr>
                  <w:r>
                    <w:rPr>
                      <w:rFonts w:hAnsi="ＭＳ 明朝" w:hint="eastAsia"/>
                      <w:szCs w:val="24"/>
                    </w:rPr>
                    <w:t xml:space="preserve">　　　　　年　　　月　　　日</w:t>
                  </w:r>
                </w:p>
              </w:tc>
            </w:tr>
            <w:tr w:rsidR="00393808" w:rsidRPr="00A40633" w:rsidTr="00393808">
              <w:trPr>
                <w:trHeight w:val="901"/>
              </w:trPr>
              <w:tc>
                <w:tcPr>
                  <w:tcW w:w="1985" w:type="dxa"/>
                </w:tcPr>
                <w:p w:rsidR="00393808" w:rsidRDefault="00393808" w:rsidP="00393808">
                  <w:pPr>
                    <w:spacing w:line="720" w:lineRule="auto"/>
                    <w:jc w:val="center"/>
                    <w:rPr>
                      <w:rFonts w:hAnsi="ＭＳ 明朝"/>
                      <w:szCs w:val="24"/>
                    </w:rPr>
                  </w:pPr>
                  <w:r w:rsidRPr="00393808">
                    <w:rPr>
                      <w:rFonts w:hAnsi="ＭＳ 明朝" w:hint="eastAsia"/>
                      <w:spacing w:val="80"/>
                      <w:kern w:val="0"/>
                      <w:szCs w:val="24"/>
                      <w:fitText w:val="1440" w:id="-606964480"/>
                    </w:rPr>
                    <w:t>再開理</w:t>
                  </w:r>
                  <w:r w:rsidRPr="00393808">
                    <w:rPr>
                      <w:rFonts w:hAnsi="ＭＳ 明朝" w:hint="eastAsia"/>
                      <w:kern w:val="0"/>
                      <w:szCs w:val="24"/>
                      <w:fitText w:val="1440" w:id="-606964480"/>
                    </w:rPr>
                    <w:t>由</w:t>
                  </w:r>
                </w:p>
              </w:tc>
              <w:tc>
                <w:tcPr>
                  <w:tcW w:w="6208" w:type="dxa"/>
                </w:tcPr>
                <w:p w:rsidR="00393808" w:rsidRDefault="00393808" w:rsidP="00393808">
                  <w:pPr>
                    <w:rPr>
                      <w:rFonts w:hAnsi="ＭＳ 明朝"/>
                      <w:szCs w:val="24"/>
                    </w:rPr>
                  </w:pPr>
                </w:p>
              </w:tc>
            </w:tr>
            <w:tr w:rsidR="00393808" w:rsidRPr="00A40633" w:rsidTr="00393808">
              <w:trPr>
                <w:trHeight w:val="1080"/>
              </w:trPr>
              <w:tc>
                <w:tcPr>
                  <w:tcW w:w="1985" w:type="dxa"/>
                </w:tcPr>
                <w:p w:rsidR="00393808" w:rsidRDefault="00393808" w:rsidP="00393808">
                  <w:pPr>
                    <w:spacing w:line="720" w:lineRule="auto"/>
                    <w:jc w:val="center"/>
                    <w:rPr>
                      <w:rFonts w:hAnsi="ＭＳ 明朝"/>
                      <w:szCs w:val="24"/>
                    </w:rPr>
                  </w:pPr>
                  <w:r w:rsidRPr="00393808">
                    <w:rPr>
                      <w:rFonts w:hAnsi="ＭＳ 明朝" w:hint="eastAsia"/>
                      <w:spacing w:val="480"/>
                      <w:kern w:val="0"/>
                      <w:szCs w:val="24"/>
                      <w:fitText w:val="1440" w:id="-606964987"/>
                    </w:rPr>
                    <w:t>備</w:t>
                  </w:r>
                  <w:r w:rsidRPr="00393808">
                    <w:rPr>
                      <w:rFonts w:hAnsi="ＭＳ 明朝" w:hint="eastAsia"/>
                      <w:kern w:val="0"/>
                      <w:szCs w:val="24"/>
                      <w:fitText w:val="1440" w:id="-606964987"/>
                    </w:rPr>
                    <w:t>考</w:t>
                  </w:r>
                </w:p>
              </w:tc>
              <w:tc>
                <w:tcPr>
                  <w:tcW w:w="6208" w:type="dxa"/>
                </w:tcPr>
                <w:p w:rsidR="00393808" w:rsidRDefault="00393808" w:rsidP="00393808">
                  <w:pPr>
                    <w:rPr>
                      <w:rFonts w:hAnsi="ＭＳ 明朝"/>
                      <w:szCs w:val="24"/>
                    </w:rPr>
                  </w:pPr>
                </w:p>
              </w:tc>
            </w:tr>
          </w:tbl>
          <w:p w:rsidR="00393808" w:rsidRPr="0070559E" w:rsidRDefault="00393808" w:rsidP="00393808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:rsidR="00F0214F" w:rsidRDefault="00F0214F" w:rsidP="00F0214F">
      <w:pPr>
        <w:rPr>
          <w:rFonts w:ascii="メイリオ" w:eastAsia="メイリオ" w:hAnsi="メイリオ"/>
          <w:sz w:val="20"/>
        </w:rPr>
      </w:pPr>
      <w:r w:rsidRPr="00947290">
        <w:rPr>
          <w:rFonts w:ascii="メイリオ" w:eastAsia="メイリオ" w:hAnsi="メイリオ" w:hint="eastAsia"/>
          <w:sz w:val="20"/>
        </w:rPr>
        <w:t xml:space="preserve">　ID:　　　　CD:　　　　変更額:　　　　台帳:　　　調定:　　　Reams:　　　ｾﾝﾀｰPC:</w:t>
      </w:r>
    </w:p>
    <w:p w:rsidR="00F0214F" w:rsidRPr="00947290" w:rsidRDefault="00F0214F" w:rsidP="00F0214F">
      <w:pPr>
        <w:spacing w:line="320" w:lineRule="exact"/>
        <w:rPr>
          <w:rFonts w:ascii="メイリオ" w:eastAsia="メイリオ" w:hAnsi="メイリオ"/>
          <w:sz w:val="20"/>
        </w:rPr>
      </w:pPr>
      <w:r>
        <w:rPr>
          <w:rFonts w:ascii="メイリオ" w:eastAsia="メイリオ" w:hAnsi="メイリオ" w:hint="eastAsia"/>
          <w:sz w:val="20"/>
        </w:rPr>
        <w:t xml:space="preserve">　発送:</w:t>
      </w:r>
    </w:p>
    <w:sectPr w:rsidR="00F0214F" w:rsidRPr="00947290" w:rsidSect="00F0214F">
      <w:pgSz w:w="11906" w:h="16838" w:code="9"/>
      <w:pgMar w:top="1531" w:right="1134" w:bottom="680" w:left="1701" w:header="851" w:footer="992" w:gutter="0"/>
      <w:cols w:space="425"/>
      <w:docGrid w:type="linesAndChars" w:linePitch="351" w:charSpace="-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2988" w:rsidRDefault="000A2988" w:rsidP="006D2747">
      <w:r>
        <w:separator/>
      </w:r>
    </w:p>
  </w:endnote>
  <w:endnote w:type="continuationSeparator" w:id="0">
    <w:p w:rsidR="000A2988" w:rsidRDefault="000A2988" w:rsidP="006D2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2988" w:rsidRDefault="000A2988" w:rsidP="006D2747">
      <w:r>
        <w:separator/>
      </w:r>
    </w:p>
  </w:footnote>
  <w:footnote w:type="continuationSeparator" w:id="0">
    <w:p w:rsidR="000A2988" w:rsidRDefault="000A2988" w:rsidP="006D2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39"/>
  <w:drawingGridHorizontalSpacing w:val="120"/>
  <w:drawingGridVerticalSpacing w:val="35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6CF"/>
    <w:rsid w:val="00004D56"/>
    <w:rsid w:val="0000751E"/>
    <w:rsid w:val="000130A1"/>
    <w:rsid w:val="00042249"/>
    <w:rsid w:val="00070783"/>
    <w:rsid w:val="00076A1B"/>
    <w:rsid w:val="00085F76"/>
    <w:rsid w:val="00096B64"/>
    <w:rsid w:val="000A2988"/>
    <w:rsid w:val="000C37A0"/>
    <w:rsid w:val="000E2E30"/>
    <w:rsid w:val="00125899"/>
    <w:rsid w:val="00186D22"/>
    <w:rsid w:val="001A7683"/>
    <w:rsid w:val="00204121"/>
    <w:rsid w:val="002A3A42"/>
    <w:rsid w:val="002B271B"/>
    <w:rsid w:val="002D15EC"/>
    <w:rsid w:val="002E496B"/>
    <w:rsid w:val="00325C87"/>
    <w:rsid w:val="00334A87"/>
    <w:rsid w:val="00343F6B"/>
    <w:rsid w:val="00391479"/>
    <w:rsid w:val="00393808"/>
    <w:rsid w:val="00395E3A"/>
    <w:rsid w:val="003C24FB"/>
    <w:rsid w:val="003E0378"/>
    <w:rsid w:val="0044000D"/>
    <w:rsid w:val="00452277"/>
    <w:rsid w:val="004664CC"/>
    <w:rsid w:val="004751D2"/>
    <w:rsid w:val="00476C10"/>
    <w:rsid w:val="004A1646"/>
    <w:rsid w:val="004C0FCC"/>
    <w:rsid w:val="00500521"/>
    <w:rsid w:val="00537D78"/>
    <w:rsid w:val="005655AD"/>
    <w:rsid w:val="005B232C"/>
    <w:rsid w:val="005C6557"/>
    <w:rsid w:val="005D2961"/>
    <w:rsid w:val="00622A42"/>
    <w:rsid w:val="00622C2E"/>
    <w:rsid w:val="00647CDE"/>
    <w:rsid w:val="006530C0"/>
    <w:rsid w:val="00660B68"/>
    <w:rsid w:val="0069208E"/>
    <w:rsid w:val="00692733"/>
    <w:rsid w:val="006B7098"/>
    <w:rsid w:val="006B7DE4"/>
    <w:rsid w:val="006D2747"/>
    <w:rsid w:val="006D4E52"/>
    <w:rsid w:val="00702911"/>
    <w:rsid w:val="00707A33"/>
    <w:rsid w:val="00721B6B"/>
    <w:rsid w:val="00784D45"/>
    <w:rsid w:val="007B3CB6"/>
    <w:rsid w:val="007E0DFA"/>
    <w:rsid w:val="0080005F"/>
    <w:rsid w:val="00800821"/>
    <w:rsid w:val="00817084"/>
    <w:rsid w:val="0082112A"/>
    <w:rsid w:val="008657F0"/>
    <w:rsid w:val="008701AA"/>
    <w:rsid w:val="008753A6"/>
    <w:rsid w:val="0089373C"/>
    <w:rsid w:val="008A31AE"/>
    <w:rsid w:val="008B7491"/>
    <w:rsid w:val="008E16D0"/>
    <w:rsid w:val="00910A6D"/>
    <w:rsid w:val="0091204C"/>
    <w:rsid w:val="009817D8"/>
    <w:rsid w:val="009833F3"/>
    <w:rsid w:val="009C43EA"/>
    <w:rsid w:val="009C4443"/>
    <w:rsid w:val="009D6F0C"/>
    <w:rsid w:val="009F30D7"/>
    <w:rsid w:val="009F7477"/>
    <w:rsid w:val="00A00991"/>
    <w:rsid w:val="00A256CF"/>
    <w:rsid w:val="00A40633"/>
    <w:rsid w:val="00A43CA2"/>
    <w:rsid w:val="00A45C48"/>
    <w:rsid w:val="00A5248A"/>
    <w:rsid w:val="00A723B8"/>
    <w:rsid w:val="00A94487"/>
    <w:rsid w:val="00AA3C92"/>
    <w:rsid w:val="00AB3D1B"/>
    <w:rsid w:val="00AC147C"/>
    <w:rsid w:val="00AC3AA6"/>
    <w:rsid w:val="00AE50C6"/>
    <w:rsid w:val="00AF07C5"/>
    <w:rsid w:val="00B12123"/>
    <w:rsid w:val="00B44907"/>
    <w:rsid w:val="00B950AF"/>
    <w:rsid w:val="00C04B5C"/>
    <w:rsid w:val="00C05E69"/>
    <w:rsid w:val="00C10969"/>
    <w:rsid w:val="00C226DA"/>
    <w:rsid w:val="00C367B6"/>
    <w:rsid w:val="00C64AF2"/>
    <w:rsid w:val="00C85A2F"/>
    <w:rsid w:val="00D010D4"/>
    <w:rsid w:val="00D25215"/>
    <w:rsid w:val="00D348C8"/>
    <w:rsid w:val="00D85353"/>
    <w:rsid w:val="00D875B7"/>
    <w:rsid w:val="00D92AEE"/>
    <w:rsid w:val="00DA3B89"/>
    <w:rsid w:val="00DC2044"/>
    <w:rsid w:val="00DD1612"/>
    <w:rsid w:val="00DD24E2"/>
    <w:rsid w:val="00E0276A"/>
    <w:rsid w:val="00E04181"/>
    <w:rsid w:val="00E21084"/>
    <w:rsid w:val="00E2122F"/>
    <w:rsid w:val="00E53712"/>
    <w:rsid w:val="00E80B21"/>
    <w:rsid w:val="00EA6BF3"/>
    <w:rsid w:val="00EB5A4D"/>
    <w:rsid w:val="00EB6C99"/>
    <w:rsid w:val="00EC0A7B"/>
    <w:rsid w:val="00EC44C3"/>
    <w:rsid w:val="00EE3F98"/>
    <w:rsid w:val="00EF71AA"/>
    <w:rsid w:val="00F0214F"/>
    <w:rsid w:val="00F329B2"/>
    <w:rsid w:val="00F65489"/>
    <w:rsid w:val="00F657FA"/>
    <w:rsid w:val="00F65C26"/>
    <w:rsid w:val="00F70392"/>
    <w:rsid w:val="00F95F71"/>
    <w:rsid w:val="00FA54AF"/>
    <w:rsid w:val="00FE36A7"/>
    <w:rsid w:val="00FF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B812FF"/>
  <w15:chartTrackingRefBased/>
  <w15:docId w15:val="{62FAE9FA-2583-4FB7-93AC-AD6950B77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657F0"/>
    <w:rPr>
      <w:rFonts w:ascii="Arial" w:eastAsia="ＭＳ ゴシック" w:hAnsi="Arial"/>
      <w:sz w:val="18"/>
      <w:szCs w:val="18"/>
    </w:rPr>
  </w:style>
  <w:style w:type="paragraph" w:customStyle="1" w:styleId="a4">
    <w:name w:val="議案"/>
    <w:basedOn w:val="a"/>
    <w:pPr>
      <w:autoSpaceDE w:val="0"/>
      <w:autoSpaceDN w:val="0"/>
      <w:adjustRightInd w:val="0"/>
      <w:snapToGrid w:val="0"/>
      <w:spacing w:line="440" w:lineRule="exact"/>
      <w:ind w:firstLineChars="100" w:firstLine="240"/>
      <w:jc w:val="left"/>
    </w:pPr>
  </w:style>
  <w:style w:type="table" w:styleId="a5">
    <w:name w:val="Table Grid"/>
    <w:basedOn w:val="a1"/>
    <w:rsid w:val="00AC3A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D2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2747"/>
    <w:rPr>
      <w:rFonts w:ascii="ＭＳ 明朝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6D274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2747"/>
    <w:rPr>
      <w:rFonts w:ascii="ＭＳ 明朝"/>
      <w:kern w:val="2"/>
      <w:sz w:val="24"/>
    </w:rPr>
  </w:style>
  <w:style w:type="paragraph" w:styleId="aa">
    <w:name w:val="Document Map"/>
    <w:basedOn w:val="a"/>
    <w:link w:val="ab"/>
    <w:uiPriority w:val="99"/>
    <w:semiHidden/>
    <w:unhideWhenUsed/>
    <w:rsid w:val="004A1646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4A1646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E6A37-C4B1-4620-93BC-3E5198B97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専決第　　号</vt:lpstr>
      <vt:lpstr>専決第　　号</vt:lpstr>
    </vt:vector>
  </TitlesOfParts>
  <Company>とらやjapan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専決第　　号</dc:title>
  <dc:subject/>
  <dc:creator>akinori</dc:creator>
  <cp:keywords/>
  <dc:description/>
  <cp:lastModifiedBy>N18010</cp:lastModifiedBy>
  <cp:revision>3</cp:revision>
  <cp:lastPrinted>2009-11-26T03:35:00Z</cp:lastPrinted>
  <dcterms:created xsi:type="dcterms:W3CDTF">2021-05-24T01:34:00Z</dcterms:created>
  <dcterms:modified xsi:type="dcterms:W3CDTF">2022-02-15T05:43:00Z</dcterms:modified>
</cp:coreProperties>
</file>